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F9613E"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1584" behindDoc="0" locked="0" layoutInCell="1" allowOverlap="1">
                <wp:simplePos x="0" y="0"/>
                <wp:positionH relativeFrom="column">
                  <wp:posOffset>5372100</wp:posOffset>
                </wp:positionH>
                <wp:positionV relativeFrom="paragraph">
                  <wp:posOffset>-228600</wp:posOffset>
                </wp:positionV>
                <wp:extent cx="1645920" cy="914400"/>
                <wp:effectExtent l="0" t="0" r="1905"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CB" w:rsidRPr="00670D8E" w:rsidRDefault="007A7C66" w:rsidP="002D69CB">
                            <w:pPr>
                              <w:jc w:val="right"/>
                              <w:rPr>
                                <w:rFonts w:ascii="Arial" w:hAnsi="Arial" w:cs="Arial"/>
                                <w:b/>
                                <w:sz w:val="28"/>
                              </w:rPr>
                            </w:pPr>
                            <w:r w:rsidRPr="00670D8E">
                              <w:rPr>
                                <w:rFonts w:ascii="Arial" w:hAnsi="Arial" w:cs="Arial"/>
                                <w:b/>
                                <w:sz w:val="28"/>
                              </w:rPr>
                              <w:t>2</w:t>
                            </w:r>
                            <w:r w:rsidR="006379BB">
                              <w:rPr>
                                <w:rFonts w:ascii="Arial" w:hAnsi="Arial" w:cs="Arial"/>
                                <w:b/>
                                <w:sz w:val="28"/>
                              </w:rPr>
                              <w:t>019/2020</w:t>
                            </w:r>
                          </w:p>
                          <w:p w:rsidR="007A7C66" w:rsidRPr="00670D8E" w:rsidRDefault="00765DCC" w:rsidP="00396FB3">
                            <w:pPr>
                              <w:pStyle w:val="Heading3"/>
                              <w:rPr>
                                <w:rFonts w:ascii="Arial" w:hAnsi="Arial" w:cs="Arial"/>
                                <w:sz w:val="20"/>
                              </w:rPr>
                            </w:pPr>
                            <w:r>
                              <w:rPr>
                                <w:rFonts w:ascii="Arial" w:hAnsi="Arial" w:cs="Arial"/>
                                <w:sz w:val="20"/>
                              </w:rPr>
                              <w:t>Canadian and International Law</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3pt;margin-top:-18pt;width:129.6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iKsw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" filled="f" stroked="f">
                <v:textbox>
                  <w:txbxContent>
                    <w:p w:rsidR="002D69CB" w:rsidRPr="00670D8E" w:rsidRDefault="007A7C66" w:rsidP="002D69CB">
                      <w:pPr>
                        <w:jc w:val="right"/>
                        <w:rPr>
                          <w:rFonts w:ascii="Arial" w:hAnsi="Arial" w:cs="Arial"/>
                          <w:b/>
                          <w:sz w:val="28"/>
                        </w:rPr>
                      </w:pPr>
                      <w:r w:rsidRPr="00670D8E">
                        <w:rPr>
                          <w:rFonts w:ascii="Arial" w:hAnsi="Arial" w:cs="Arial"/>
                          <w:b/>
                          <w:sz w:val="28"/>
                        </w:rPr>
                        <w:t>2</w:t>
                      </w:r>
                      <w:r w:rsidR="006379BB">
                        <w:rPr>
                          <w:rFonts w:ascii="Arial" w:hAnsi="Arial" w:cs="Arial"/>
                          <w:b/>
                          <w:sz w:val="28"/>
                        </w:rPr>
                        <w:t>019/2020</w:t>
                      </w:r>
                    </w:p>
                    <w:p w:rsidR="007A7C66" w:rsidRPr="00670D8E" w:rsidRDefault="00765DCC" w:rsidP="00396FB3">
                      <w:pPr>
                        <w:pStyle w:val="Heading3"/>
                        <w:rPr>
                          <w:rFonts w:ascii="Arial" w:hAnsi="Arial" w:cs="Arial"/>
                          <w:sz w:val="20"/>
                        </w:rPr>
                      </w:pPr>
                      <w:r>
                        <w:rPr>
                          <w:rFonts w:ascii="Arial" w:hAnsi="Arial" w:cs="Arial"/>
                          <w:sz w:val="20"/>
                        </w:rPr>
                        <w:t>Canadian and International Law</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XY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93tF2LkC&#10;AADBBQAADgAAAAAAAAAAAAAAAAAuAgAAZHJzL2Uyb0RvYy54bWxQSwECLQAUAAYACAAAACEAGRkR&#10;l94AAAAKAQAADwAAAAAAAAAAAAAAAAATBQAAZHJzL2Rvd25yZXYueG1sUEsFBgAAAAAEAAQA8wAA&#10;AB4GAAAAAA==&#10;" o:allowincell="f" filled="f" stroked="f">
                <v:textbo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765DCC" w:rsidP="00396FB3">
                            <w:pPr>
                              <w:pStyle w:val="Heading1"/>
                              <w:rPr>
                                <w:rFonts w:ascii="Arial" w:hAnsi="Arial" w:cs="Arial"/>
                                <w:b/>
                              </w:rPr>
                            </w:pPr>
                            <w:r>
                              <w:rPr>
                                <w:rFonts w:ascii="Arial" w:hAnsi="Arial" w:cs="Arial"/>
                                <w:b/>
                              </w:rPr>
                              <w:t>CLN4U</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7A7C66" w:rsidRPr="007F05D1" w:rsidRDefault="00765DCC" w:rsidP="00396FB3">
                      <w:pPr>
                        <w:pStyle w:val="Heading1"/>
                        <w:rPr>
                          <w:rFonts w:ascii="Arial" w:hAnsi="Arial" w:cs="Arial"/>
                          <w:b/>
                        </w:rPr>
                      </w:pPr>
                      <w:r>
                        <w:rPr>
                          <w:rFonts w:ascii="Arial" w:hAnsi="Arial" w:cs="Arial"/>
                          <w:b/>
                        </w:rPr>
                        <w:t>CLN4U</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5pt" o:ole="" fillcolor="window">
            <v:imagedata r:id="rId6" o:title=""/>
          </v:shape>
          <o:OLEObject Type="Embed" ProgID="Word.Picture.8" ShapeID="_x0000_i1025" DrawAspect="Content" ObjectID="_1631552645"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F9613E"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662940"/>
                <wp:effectExtent l="571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62940"/>
                        </a:xfrm>
                        <a:prstGeom prst="rect">
                          <a:avLst/>
                        </a:prstGeom>
                        <a:solidFill>
                          <a:srgbClr val="FFFFFF"/>
                        </a:solidFill>
                        <a:ln w="9525">
                          <a:solidFill>
                            <a:srgbClr val="000000"/>
                          </a:solidFill>
                          <a:miter lim="800000"/>
                          <a:headEnd/>
                          <a:tailEnd/>
                        </a:ln>
                      </wps:spPr>
                      <wps:txbx>
                        <w:txbxContent>
                          <w:p w:rsidR="00765DCC" w:rsidRPr="00765DCC" w:rsidRDefault="007A7C66" w:rsidP="00765DCC">
                            <w:pPr>
                              <w:jc w:val="both"/>
                              <w:rPr>
                                <w:rFonts w:ascii="Arial" w:hAnsi="Arial" w:cs="Arial"/>
                                <w:sz w:val="16"/>
                                <w:szCs w:val="16"/>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833A3C">
                              <w:rPr>
                                <w:rFonts w:ascii="Arial" w:hAnsi="Arial" w:cs="Arial"/>
                                <w:sz w:val="16"/>
                                <w:szCs w:val="16"/>
                              </w:rPr>
                              <w:t xml:space="preserve"> </w:t>
                            </w:r>
                            <w:r w:rsidR="00765DCC" w:rsidRPr="00765DCC">
                              <w:rPr>
                                <w:rFonts w:ascii="Arial" w:hAnsi="Arial" w:cs="Arial"/>
                                <w:sz w:val="16"/>
                                <w:szCs w:val="16"/>
                              </w:rPr>
                              <w:t xml:space="preserve">This course explores elements of Canadian law and the role of law in social, political, and global contexts.  Students will learn about the connections between the historical and philosophical sources of law and issues in contemporary society.  They will also learn to analyze legal issues, conduct independent research, and communicate the results of their inquiries in a variety of ways. </w:t>
                            </w:r>
                          </w:p>
                          <w:p w:rsidR="007A7C66" w:rsidRPr="0077140A" w:rsidRDefault="007A7C66" w:rsidP="00895F16">
                            <w:pPr>
                              <w:rPr>
                                <w:rFonts w:ascii="Arial" w:hAnsi="Arial" w:cs="Arial"/>
                                <w:sz w:val="16"/>
                                <w:szCs w:val="16"/>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" o:allowincell="f">
                <v:textbox>
                  <w:txbxContent>
                    <w:p w:rsidR="00765DCC" w:rsidRPr="00765DCC" w:rsidRDefault="007A7C66" w:rsidP="00765DCC">
                      <w:pPr>
                        <w:jc w:val="both"/>
                        <w:rPr>
                          <w:rFonts w:ascii="Arial" w:hAnsi="Arial" w:cs="Arial"/>
                          <w:sz w:val="16"/>
                          <w:szCs w:val="16"/>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833A3C">
                        <w:rPr>
                          <w:rFonts w:ascii="Arial" w:hAnsi="Arial" w:cs="Arial"/>
                          <w:sz w:val="16"/>
                          <w:szCs w:val="16"/>
                        </w:rPr>
                        <w:t xml:space="preserve"> </w:t>
                      </w:r>
                      <w:r w:rsidR="00765DCC" w:rsidRPr="00765DCC">
                        <w:rPr>
                          <w:rFonts w:ascii="Arial" w:hAnsi="Arial" w:cs="Arial"/>
                          <w:sz w:val="16"/>
                          <w:szCs w:val="16"/>
                        </w:rPr>
                        <w:t xml:space="preserve">This course explores elements of Canadian law and the role of law in social, political, and global contexts.  Students will learn about the connections between the historical and philosophical sources of law and issues in contemporary society.  They will also learn to analyze legal issues, conduct independent research, and communicate the results of their inquiries in a variety of ways. </w:t>
                      </w:r>
                    </w:p>
                    <w:p w:rsidR="007A7C66" w:rsidRPr="0077140A" w:rsidRDefault="007A7C66" w:rsidP="00895F16">
                      <w:pPr>
                        <w:rPr>
                          <w:rFonts w:ascii="Arial" w:hAnsi="Arial" w:cs="Arial"/>
                          <w:sz w:val="16"/>
                          <w:szCs w:val="16"/>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9613E"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91440</wp:posOffset>
                </wp:positionH>
                <wp:positionV relativeFrom="paragraph">
                  <wp:posOffset>46990</wp:posOffset>
                </wp:positionV>
                <wp:extent cx="2286000" cy="1371600"/>
                <wp:effectExtent l="5715" t="8890" r="13335"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The textbook for this course is </w:t>
                            </w:r>
                            <w:r w:rsidR="00765DCC">
                              <w:rPr>
                                <w:rFonts w:ascii="Arial" w:hAnsi="Arial" w:cs="Arial"/>
                                <w:sz w:val="16"/>
                                <w:szCs w:val="16"/>
                                <w:u w:val="single"/>
                              </w:rPr>
                              <w:t>Canadian and International Law</w:t>
                            </w:r>
                            <w:r w:rsidRPr="0077140A">
                              <w:rPr>
                                <w:rFonts w:ascii="Arial" w:hAnsi="Arial" w:cs="Arial"/>
                                <w:sz w:val="16"/>
                                <w:szCs w:val="16"/>
                              </w:rPr>
                              <w:t>.  Students will be issued this book at the beginning of the course.  The replac</w:t>
                            </w:r>
                            <w:r w:rsidR="00833A3C">
                              <w:rPr>
                                <w:rFonts w:ascii="Arial" w:hAnsi="Arial" w:cs="Arial"/>
                                <w:sz w:val="16"/>
                                <w:szCs w:val="16"/>
                              </w:rPr>
                              <w:t>ement cost for this textbook $</w:t>
                            </w:r>
                            <w:r w:rsidR="00D97634">
                              <w:rPr>
                                <w:rFonts w:ascii="Arial" w:hAnsi="Arial" w:cs="Arial"/>
                                <w:sz w:val="16"/>
                                <w:szCs w:val="16"/>
                              </w:rPr>
                              <w:t>13</w:t>
                            </w:r>
                            <w:r w:rsidR="008B420A">
                              <w:rPr>
                                <w:rFonts w:ascii="Arial" w:hAnsi="Arial" w:cs="Arial"/>
                                <w:sz w:val="16"/>
                                <w:szCs w:val="16"/>
                              </w:rPr>
                              <w:t>5</w:t>
                            </w:r>
                            <w:r w:rsidR="00765DCC">
                              <w:rPr>
                                <w:rFonts w:ascii="Arial" w:hAnsi="Arial" w:cs="Arial"/>
                                <w:sz w:val="16"/>
                                <w:szCs w:val="16"/>
                              </w:rPr>
                              <w:t>.00</w:t>
                            </w:r>
                            <w:r w:rsidRPr="0077140A">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2pt;margin-top:3.7pt;width:180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">
                <v:textbo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The textbook for this course is </w:t>
                      </w:r>
                      <w:r w:rsidR="00765DCC">
                        <w:rPr>
                          <w:rFonts w:ascii="Arial" w:hAnsi="Arial" w:cs="Arial"/>
                          <w:sz w:val="16"/>
                          <w:szCs w:val="16"/>
                          <w:u w:val="single"/>
                        </w:rPr>
                        <w:t>Canadian and International Law</w:t>
                      </w:r>
                      <w:r w:rsidRPr="0077140A">
                        <w:rPr>
                          <w:rFonts w:ascii="Arial" w:hAnsi="Arial" w:cs="Arial"/>
                          <w:sz w:val="16"/>
                          <w:szCs w:val="16"/>
                        </w:rPr>
                        <w:t>.  Students will be issued this book at the beginning of the course.  The replac</w:t>
                      </w:r>
                      <w:r w:rsidR="00833A3C">
                        <w:rPr>
                          <w:rFonts w:ascii="Arial" w:hAnsi="Arial" w:cs="Arial"/>
                          <w:sz w:val="16"/>
                          <w:szCs w:val="16"/>
                        </w:rPr>
                        <w:t>ement cost for this textbook $</w:t>
                      </w:r>
                      <w:r w:rsidR="00D97634">
                        <w:rPr>
                          <w:rFonts w:ascii="Arial" w:hAnsi="Arial" w:cs="Arial"/>
                          <w:sz w:val="16"/>
                          <w:szCs w:val="16"/>
                        </w:rPr>
                        <w:t>13</w:t>
                      </w:r>
                      <w:r w:rsidR="008B420A">
                        <w:rPr>
                          <w:rFonts w:ascii="Arial" w:hAnsi="Arial" w:cs="Arial"/>
                          <w:sz w:val="16"/>
                          <w:szCs w:val="16"/>
                        </w:rPr>
                        <w:t>5</w:t>
                      </w:r>
                      <w:r w:rsidR="00765DCC">
                        <w:rPr>
                          <w:rFonts w:ascii="Arial" w:hAnsi="Arial" w:cs="Arial"/>
                          <w:sz w:val="16"/>
                          <w:szCs w:val="16"/>
                        </w:rPr>
                        <w:t>.00</w:t>
                      </w:r>
                      <w:r w:rsidRPr="0077140A">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2468880</wp:posOffset>
                </wp:positionH>
                <wp:positionV relativeFrom="paragraph">
                  <wp:posOffset>46990</wp:posOffset>
                </wp:positionV>
                <wp:extent cx="4389120" cy="1371600"/>
                <wp:effectExtent l="11430" t="8890"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w="9525">
                          <a:solidFill>
                            <a:srgbClr val="000000"/>
                          </a:solidFill>
                          <a:miter lim="800000"/>
                          <a:headEnd/>
                          <a:tailEnd/>
                        </a:ln>
                      </wps:spPr>
                      <wps:txb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3.7pt;width:345.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3N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">
                <v:textbo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9613E"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72390</wp:posOffset>
                </wp:positionV>
                <wp:extent cx="6766560" cy="17145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14500"/>
                        </a:xfrm>
                        <a:prstGeom prst="rect">
                          <a:avLst/>
                        </a:prstGeom>
                        <a:solidFill>
                          <a:srgbClr val="FFFFFF"/>
                        </a:solidFill>
                        <a:ln w="9525">
                          <a:solidFill>
                            <a:srgbClr val="000000"/>
                          </a:solidFill>
                          <a:miter lim="800000"/>
                          <a:headEnd/>
                          <a:tailEnd/>
                        </a:ln>
                      </wps:spPr>
                      <wps:txb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8B420A">
                              <w:rPr>
                                <w:rFonts w:ascii="Arial" w:hAnsi="Arial" w:cs="Arial"/>
                                <w:sz w:val="16"/>
                                <w:szCs w:val="16"/>
                              </w:rPr>
                              <w:t>*</w:t>
                            </w:r>
                          </w:p>
                          <w:p w:rsidR="008B420A" w:rsidRPr="008B420A" w:rsidRDefault="008B420A" w:rsidP="008B420A">
                            <w:r w:rsidRPr="00517FD4">
                              <w:rPr>
                                <w:rFonts w:ascii="Arial" w:hAnsi="Arial" w:cs="Arial"/>
                                <w:sz w:val="16"/>
                                <w:szCs w:val="16"/>
                              </w:rPr>
                              <w:t>For each assignment, the teacher will inform students of the due date.  The teacher may decide to create an ultimate deadline.  If an assignment is submitted after the deadline, the teacher may deduct marks up to and including the full value of the assignment</w:t>
                            </w:r>
                            <w:r>
                              <w:rPr>
                                <w:rFonts w:ascii="Arial" w:hAnsi="Arial" w:cs="Arial"/>
                                <w:sz w:val="16"/>
                                <w:szCs w:val="16"/>
                              </w:rPr>
                              <w:t>.</w:t>
                            </w:r>
                          </w:p>
                          <w:p w:rsidR="007A7C66" w:rsidRPr="00051692" w:rsidRDefault="007A7C66" w:rsidP="0077140A">
                            <w:pPr>
                              <w:pStyle w:val="BodyText2"/>
                              <w:rPr>
                                <w:rFonts w:ascii="Verdana" w:hAnsi="Verdana"/>
                                <w:sz w:val="16"/>
                                <w:szCs w:val="16"/>
                              </w:rPr>
                            </w:pPr>
                          </w:p>
                          <w:p w:rsidR="007A7C66" w:rsidRDefault="007A7C66" w:rsidP="0077140A">
                            <w:pPr>
                              <w:rPr>
                                <w:rFonts w:ascii="Arial" w:hAnsi="Arial" w:cs="Arial"/>
                                <w:b/>
                                <w:sz w:val="16"/>
                                <w:szCs w:val="16"/>
                              </w:rPr>
                            </w:pPr>
                            <w:r w:rsidRPr="0077140A">
                              <w:rPr>
                                <w:rFonts w:ascii="Arial" w:hAnsi="Arial" w:cs="Arial"/>
                                <w:b/>
                                <w:sz w:val="16"/>
                                <w:szCs w:val="16"/>
                              </w:rPr>
                              <w:t>Missed Tests</w:t>
                            </w:r>
                          </w:p>
                          <w:p w:rsidR="008B420A" w:rsidRPr="00517FD4" w:rsidRDefault="008B420A" w:rsidP="008B420A">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8B420A" w:rsidRPr="00517FD4" w:rsidRDefault="008B420A" w:rsidP="008B420A">
                            <w:pPr>
                              <w:rPr>
                                <w:rFonts w:ascii="Arial" w:hAnsi="Arial" w:cs="Arial"/>
                                <w:sz w:val="16"/>
                                <w:szCs w:val="16"/>
                              </w:rPr>
                            </w:pPr>
                          </w:p>
                          <w:p w:rsidR="008B420A" w:rsidRPr="0077140A" w:rsidRDefault="008B420A" w:rsidP="0077140A">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7pt;width:532.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">
                <v:textbo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8B420A">
                        <w:rPr>
                          <w:rFonts w:ascii="Arial" w:hAnsi="Arial" w:cs="Arial"/>
                          <w:sz w:val="16"/>
                          <w:szCs w:val="16"/>
                        </w:rPr>
                        <w:t>*</w:t>
                      </w:r>
                    </w:p>
                    <w:p w:rsidR="008B420A" w:rsidRPr="008B420A" w:rsidRDefault="008B420A" w:rsidP="008B420A">
                      <w:r w:rsidRPr="00517FD4">
                        <w:rPr>
                          <w:rFonts w:ascii="Arial" w:hAnsi="Arial" w:cs="Arial"/>
                          <w:sz w:val="16"/>
                          <w:szCs w:val="16"/>
                        </w:rPr>
                        <w:t>For each assignment, the teacher will inform students of the due date.  The teacher may decide to create an ultimate deadline.  If an assignment is submitted after the deadline, the teacher may deduct marks up to and including the full value of the assignment</w:t>
                      </w:r>
                      <w:r>
                        <w:rPr>
                          <w:rFonts w:ascii="Arial" w:hAnsi="Arial" w:cs="Arial"/>
                          <w:sz w:val="16"/>
                          <w:szCs w:val="16"/>
                        </w:rPr>
                        <w:t>.</w:t>
                      </w:r>
                    </w:p>
                    <w:p w:rsidR="007A7C66" w:rsidRPr="00051692" w:rsidRDefault="007A7C66" w:rsidP="0077140A">
                      <w:pPr>
                        <w:pStyle w:val="BodyText2"/>
                        <w:rPr>
                          <w:rFonts w:ascii="Verdana" w:hAnsi="Verdana"/>
                          <w:sz w:val="16"/>
                          <w:szCs w:val="16"/>
                        </w:rPr>
                      </w:pPr>
                    </w:p>
                    <w:p w:rsidR="007A7C66" w:rsidRDefault="007A7C66" w:rsidP="0077140A">
                      <w:pPr>
                        <w:rPr>
                          <w:rFonts w:ascii="Arial" w:hAnsi="Arial" w:cs="Arial"/>
                          <w:b/>
                          <w:sz w:val="16"/>
                          <w:szCs w:val="16"/>
                        </w:rPr>
                      </w:pPr>
                      <w:r w:rsidRPr="0077140A">
                        <w:rPr>
                          <w:rFonts w:ascii="Arial" w:hAnsi="Arial" w:cs="Arial"/>
                          <w:b/>
                          <w:sz w:val="16"/>
                          <w:szCs w:val="16"/>
                        </w:rPr>
                        <w:t>Missed Tests</w:t>
                      </w:r>
                    </w:p>
                    <w:p w:rsidR="008B420A" w:rsidRPr="00517FD4" w:rsidRDefault="008B420A" w:rsidP="008B420A">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8B420A" w:rsidRPr="00517FD4" w:rsidRDefault="008B420A" w:rsidP="008B420A">
                      <w:pPr>
                        <w:rPr>
                          <w:rFonts w:ascii="Arial" w:hAnsi="Arial" w:cs="Arial"/>
                          <w:sz w:val="16"/>
                          <w:szCs w:val="16"/>
                        </w:rPr>
                      </w:pPr>
                    </w:p>
                    <w:p w:rsidR="008B420A" w:rsidRPr="0077140A" w:rsidRDefault="008B420A" w:rsidP="0077140A">
                      <w:pPr>
                        <w:rPr>
                          <w:rFonts w:ascii="Arial" w:hAnsi="Arial" w:cs="Arial"/>
                          <w:b/>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9613E"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9613E"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814A65" w:rsidP="00833A3C">
                            <w:pPr>
                              <w:rPr>
                                <w:rFonts w:ascii="Verdana" w:hAnsi="Verdana"/>
                                <w:sz w:val="16"/>
                                <w:szCs w:val="16"/>
                              </w:rPr>
                            </w:pPr>
                            <w:r>
                              <w:rPr>
                                <w:rFonts w:ascii="Verdana" w:hAnsi="Verdana"/>
                                <w:sz w:val="16"/>
                                <w:szCs w:val="16"/>
                              </w:rPr>
                              <w:t xml:space="preserve">The summative activity </w:t>
                            </w:r>
                            <w:r w:rsidR="00605414">
                              <w:rPr>
                                <w:rFonts w:ascii="Verdana" w:hAnsi="Verdana"/>
                                <w:sz w:val="16"/>
                                <w:szCs w:val="16"/>
                              </w:rPr>
                              <w:t xml:space="preserve">will be an assignment (10%) and </w:t>
                            </w:r>
                            <w:r>
                              <w:rPr>
                                <w:rFonts w:ascii="Verdana" w:hAnsi="Verdana"/>
                                <w:sz w:val="16"/>
                                <w:szCs w:val="16"/>
                              </w:rPr>
                              <w:t>a comprehensive final exam based in concepts and themes presented during the course</w:t>
                            </w:r>
                            <w:r w:rsidR="00354189">
                              <w:rPr>
                                <w:rFonts w:ascii="Verdana" w:hAnsi="Verdana"/>
                                <w:sz w:val="16"/>
                                <w:szCs w:val="16"/>
                              </w:rPr>
                              <w:t xml:space="preserve"> (20%)</w:t>
                            </w:r>
                            <w:r>
                              <w:rPr>
                                <w:rFonts w:ascii="Verdana" w:hAnsi="Verdana"/>
                                <w:sz w:val="16"/>
                                <w:szCs w:val="16"/>
                              </w:rPr>
                              <w:t>.</w:t>
                            </w:r>
                          </w:p>
                          <w:p w:rsidR="007A7C66" w:rsidRPr="00F5527F" w:rsidRDefault="007A7C66" w:rsidP="002E630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814A65" w:rsidP="00833A3C">
                      <w:pPr>
                        <w:rPr>
                          <w:rFonts w:ascii="Verdana" w:hAnsi="Verdana"/>
                          <w:sz w:val="16"/>
                          <w:szCs w:val="16"/>
                        </w:rPr>
                      </w:pPr>
                      <w:r>
                        <w:rPr>
                          <w:rFonts w:ascii="Verdana" w:hAnsi="Verdana"/>
                          <w:sz w:val="16"/>
                          <w:szCs w:val="16"/>
                        </w:rPr>
                        <w:t xml:space="preserve">The summative activity </w:t>
                      </w:r>
                      <w:r w:rsidR="00605414">
                        <w:rPr>
                          <w:rFonts w:ascii="Verdana" w:hAnsi="Verdana"/>
                          <w:sz w:val="16"/>
                          <w:szCs w:val="16"/>
                        </w:rPr>
                        <w:t xml:space="preserve">will be an assignment (10%) and </w:t>
                      </w:r>
                      <w:r>
                        <w:rPr>
                          <w:rFonts w:ascii="Verdana" w:hAnsi="Verdana"/>
                          <w:sz w:val="16"/>
                          <w:szCs w:val="16"/>
                        </w:rPr>
                        <w:t>a comprehensive final exam based in concepts and themes presented during the course</w:t>
                      </w:r>
                      <w:r w:rsidR="00354189">
                        <w:rPr>
                          <w:rFonts w:ascii="Verdana" w:hAnsi="Verdana"/>
                          <w:sz w:val="16"/>
                          <w:szCs w:val="16"/>
                        </w:rPr>
                        <w:t xml:space="preserve"> (20%)</w:t>
                      </w:r>
                      <w:r>
                        <w:rPr>
                          <w:rFonts w:ascii="Verdana" w:hAnsi="Verdana"/>
                          <w:sz w:val="16"/>
                          <w:szCs w:val="16"/>
                        </w:rPr>
                        <w:t>.</w:t>
                      </w:r>
                    </w:p>
                    <w:p w:rsidR="007A7C66" w:rsidRPr="00F5527F" w:rsidRDefault="007A7C66" w:rsidP="002E6300">
                      <w:pPr>
                        <w:rPr>
                          <w:rFonts w:ascii="Arial" w:hAnsi="Arial" w:cs="Arial"/>
                          <w:sz w:val="16"/>
                          <w:szCs w:val="16"/>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A53948" w:rsidP="00151E6D">
                            <w:pPr>
                              <w:numPr>
                                <w:ilvl w:val="0"/>
                                <w:numId w:val="9"/>
                              </w:numPr>
                              <w:rPr>
                                <w:rFonts w:ascii="Arial" w:hAnsi="Arial" w:cs="Arial"/>
                                <w:sz w:val="18"/>
                                <w:szCs w:val="18"/>
                              </w:rPr>
                            </w:pPr>
                            <w:r>
                              <w:rPr>
                                <w:rFonts w:ascii="Arial" w:hAnsi="Arial" w:cs="Arial"/>
                                <w:b/>
                                <w:sz w:val="18"/>
                                <w:szCs w:val="18"/>
                              </w:rPr>
                              <w:t>Knowledge / Understanding – 20</w:t>
                            </w:r>
                            <w:r w:rsidR="007A7C66">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A53948" w:rsidP="00396FB3">
                            <w:pPr>
                              <w:numPr>
                                <w:ilvl w:val="0"/>
                                <w:numId w:val="9"/>
                              </w:numPr>
                              <w:rPr>
                                <w:rFonts w:ascii="Arial" w:hAnsi="Arial" w:cs="Arial"/>
                                <w:sz w:val="18"/>
                                <w:szCs w:val="18"/>
                              </w:rPr>
                            </w:pPr>
                            <w:r>
                              <w:rPr>
                                <w:rFonts w:ascii="Arial" w:hAnsi="Arial" w:cs="Arial"/>
                                <w:b/>
                                <w:sz w:val="18"/>
                                <w:szCs w:val="18"/>
                              </w:rPr>
                              <w:t>Application – 30</w:t>
                            </w:r>
                            <w:r w:rsidR="007A7C66">
                              <w:rPr>
                                <w:rFonts w:ascii="Arial" w:hAnsi="Arial" w:cs="Arial"/>
                                <w:b/>
                                <w:sz w:val="18"/>
                                <w:szCs w:val="18"/>
                              </w:rPr>
                              <w:t>%</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A53948" w:rsidP="00151E6D">
                            <w:pPr>
                              <w:numPr>
                                <w:ilvl w:val="0"/>
                                <w:numId w:val="9"/>
                              </w:numPr>
                              <w:rPr>
                                <w:rFonts w:ascii="Arial" w:hAnsi="Arial" w:cs="Arial"/>
                                <w:b/>
                                <w:sz w:val="18"/>
                                <w:szCs w:val="18"/>
                              </w:rPr>
                            </w:pPr>
                            <w:r>
                              <w:rPr>
                                <w:rFonts w:ascii="Arial" w:hAnsi="Arial" w:cs="Arial"/>
                                <w:b/>
                                <w:sz w:val="18"/>
                                <w:szCs w:val="18"/>
                              </w:rPr>
                              <w:t>Thinking Inquiry – 40</w:t>
                            </w:r>
                            <w:r w:rsidR="007A7C66">
                              <w:rPr>
                                <w:rFonts w:ascii="Arial" w:hAnsi="Arial" w:cs="Arial"/>
                                <w:b/>
                                <w:sz w:val="18"/>
                                <w:szCs w:val="18"/>
                              </w:rPr>
                              <w:t>%</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7A7C66" w:rsidP="00396FB3">
                            <w:pPr>
                              <w:numPr>
                                <w:ilvl w:val="0"/>
                                <w:numId w:val="9"/>
                              </w:numPr>
                              <w:rPr>
                                <w:rFonts w:ascii="Arial" w:hAnsi="Arial" w:cs="Arial"/>
                                <w:sz w:val="16"/>
                                <w:szCs w:val="16"/>
                              </w:rPr>
                            </w:pPr>
                            <w:r>
                              <w:rPr>
                                <w:rFonts w:ascii="Arial" w:hAnsi="Arial" w:cs="Arial"/>
                                <w:b/>
                                <w:sz w:val="18"/>
                                <w:szCs w:val="18"/>
                              </w:rPr>
                              <w:t>Communica</w:t>
                            </w:r>
                            <w:r w:rsidR="00A53948">
                              <w:rPr>
                                <w:rFonts w:ascii="Arial" w:hAnsi="Arial" w:cs="Arial"/>
                                <w:b/>
                                <w:sz w:val="18"/>
                                <w:szCs w:val="18"/>
                              </w:rPr>
                              <w:t>tion – 10</w:t>
                            </w:r>
                            <w:r>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A53948" w:rsidP="00151E6D">
                      <w:pPr>
                        <w:numPr>
                          <w:ilvl w:val="0"/>
                          <w:numId w:val="9"/>
                        </w:numPr>
                        <w:rPr>
                          <w:rFonts w:ascii="Arial" w:hAnsi="Arial" w:cs="Arial"/>
                          <w:sz w:val="18"/>
                          <w:szCs w:val="18"/>
                        </w:rPr>
                      </w:pPr>
                      <w:r>
                        <w:rPr>
                          <w:rFonts w:ascii="Arial" w:hAnsi="Arial" w:cs="Arial"/>
                          <w:b/>
                          <w:sz w:val="18"/>
                          <w:szCs w:val="18"/>
                        </w:rPr>
                        <w:t>Knowledge / Understanding – 20</w:t>
                      </w:r>
                      <w:r w:rsidR="007A7C66">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A53948" w:rsidP="00396FB3">
                      <w:pPr>
                        <w:numPr>
                          <w:ilvl w:val="0"/>
                          <w:numId w:val="9"/>
                        </w:numPr>
                        <w:rPr>
                          <w:rFonts w:ascii="Arial" w:hAnsi="Arial" w:cs="Arial"/>
                          <w:sz w:val="18"/>
                          <w:szCs w:val="18"/>
                        </w:rPr>
                      </w:pPr>
                      <w:r>
                        <w:rPr>
                          <w:rFonts w:ascii="Arial" w:hAnsi="Arial" w:cs="Arial"/>
                          <w:b/>
                          <w:sz w:val="18"/>
                          <w:szCs w:val="18"/>
                        </w:rPr>
                        <w:t>Application – 30</w:t>
                      </w:r>
                      <w:r w:rsidR="007A7C66">
                        <w:rPr>
                          <w:rFonts w:ascii="Arial" w:hAnsi="Arial" w:cs="Arial"/>
                          <w:b/>
                          <w:sz w:val="18"/>
                          <w:szCs w:val="18"/>
                        </w:rPr>
                        <w:t>%</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A53948" w:rsidP="00151E6D">
                      <w:pPr>
                        <w:numPr>
                          <w:ilvl w:val="0"/>
                          <w:numId w:val="9"/>
                        </w:numPr>
                        <w:rPr>
                          <w:rFonts w:ascii="Arial" w:hAnsi="Arial" w:cs="Arial"/>
                          <w:b/>
                          <w:sz w:val="18"/>
                          <w:szCs w:val="18"/>
                        </w:rPr>
                      </w:pPr>
                      <w:r>
                        <w:rPr>
                          <w:rFonts w:ascii="Arial" w:hAnsi="Arial" w:cs="Arial"/>
                          <w:b/>
                          <w:sz w:val="18"/>
                          <w:szCs w:val="18"/>
                        </w:rPr>
                        <w:t>Thinking Inquiry – 40</w:t>
                      </w:r>
                      <w:r w:rsidR="007A7C66">
                        <w:rPr>
                          <w:rFonts w:ascii="Arial" w:hAnsi="Arial" w:cs="Arial"/>
                          <w:b/>
                          <w:sz w:val="18"/>
                          <w:szCs w:val="18"/>
                        </w:rPr>
                        <w:t>%</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7A7C66" w:rsidP="00396FB3">
                      <w:pPr>
                        <w:numPr>
                          <w:ilvl w:val="0"/>
                          <w:numId w:val="9"/>
                        </w:numPr>
                        <w:rPr>
                          <w:rFonts w:ascii="Arial" w:hAnsi="Arial" w:cs="Arial"/>
                          <w:sz w:val="16"/>
                          <w:szCs w:val="16"/>
                        </w:rPr>
                      </w:pPr>
                      <w:r>
                        <w:rPr>
                          <w:rFonts w:ascii="Arial" w:hAnsi="Arial" w:cs="Arial"/>
                          <w:b/>
                          <w:sz w:val="18"/>
                          <w:szCs w:val="18"/>
                        </w:rPr>
                        <w:t>Communica</w:t>
                      </w:r>
                      <w:r w:rsidR="00A53948">
                        <w:rPr>
                          <w:rFonts w:ascii="Arial" w:hAnsi="Arial" w:cs="Arial"/>
                          <w:b/>
                          <w:sz w:val="18"/>
                          <w:szCs w:val="18"/>
                        </w:rPr>
                        <w:t>tion – 10</w:t>
                      </w:r>
                      <w:r>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F9613E"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F9613E"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1" allowOverlap="1">
                <wp:simplePos x="0" y="0"/>
                <wp:positionH relativeFrom="column">
                  <wp:posOffset>5372100</wp:posOffset>
                </wp:positionH>
                <wp:positionV relativeFrom="paragraph">
                  <wp:posOffset>-260350</wp:posOffset>
                </wp:positionV>
                <wp:extent cx="1645920" cy="914400"/>
                <wp:effectExtent l="0" t="0" r="1905" b="317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6379BB">
                              <w:rPr>
                                <w:rFonts w:ascii="Arial" w:hAnsi="Arial" w:cs="Arial"/>
                                <w:b/>
                                <w:sz w:val="28"/>
                              </w:rPr>
                              <w:t>019/2020</w:t>
                            </w:r>
                          </w:p>
                          <w:p w:rsidR="007A7C66" w:rsidRDefault="00833A3C" w:rsidP="00765DCC">
                            <w:pPr>
                              <w:pStyle w:val="Heading5"/>
                              <w:ind w:left="-180"/>
                              <w:rPr>
                                <w:rFonts w:ascii="Arial" w:hAnsi="Arial" w:cs="Arial"/>
                              </w:rPr>
                            </w:pPr>
                            <w:r>
                              <w:rPr>
                                <w:rFonts w:ascii="Arial" w:hAnsi="Arial" w:cs="Arial"/>
                              </w:rPr>
                              <w:t xml:space="preserve">     </w:t>
                            </w:r>
                            <w:r w:rsidR="00765DCC">
                              <w:rPr>
                                <w:rFonts w:ascii="Arial" w:hAnsi="Arial" w:cs="Arial"/>
                              </w:rPr>
                              <w:t>Canadian and International Law</w:t>
                            </w:r>
                          </w:p>
                          <w:p w:rsidR="00765DCC" w:rsidRPr="00765DCC" w:rsidRDefault="00765DCC" w:rsidP="00765DCC"/>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423pt;margin-top:-20.5pt;width:129.6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XeuAIAAMI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" filled="f" stroked="f">
                <v:textbo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6379BB">
                        <w:rPr>
                          <w:rFonts w:ascii="Arial" w:hAnsi="Arial" w:cs="Arial"/>
                          <w:b/>
                          <w:sz w:val="28"/>
                        </w:rPr>
                        <w:t>019/2020</w:t>
                      </w:r>
                    </w:p>
                    <w:p w:rsidR="007A7C66" w:rsidRDefault="00833A3C" w:rsidP="00765DCC">
                      <w:pPr>
                        <w:pStyle w:val="Heading5"/>
                        <w:ind w:left="-180"/>
                        <w:rPr>
                          <w:rFonts w:ascii="Arial" w:hAnsi="Arial" w:cs="Arial"/>
                        </w:rPr>
                      </w:pPr>
                      <w:r>
                        <w:rPr>
                          <w:rFonts w:ascii="Arial" w:hAnsi="Arial" w:cs="Arial"/>
                        </w:rPr>
                        <w:t xml:space="preserve">     </w:t>
                      </w:r>
                      <w:r w:rsidR="00765DCC">
                        <w:rPr>
                          <w:rFonts w:ascii="Arial" w:hAnsi="Arial" w:cs="Arial"/>
                        </w:rPr>
                        <w:t>Canadian and International Law</w:t>
                      </w:r>
                    </w:p>
                    <w:p w:rsidR="00765DCC" w:rsidRPr="00765DCC" w:rsidRDefault="00765DCC" w:rsidP="00765DCC"/>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cvA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fMf8&#10;HLwCAADCBQAADgAAAAAAAAAAAAAAAAAuAgAAZHJzL2Uyb0RvYy54bWxQSwECLQAUAAYACAAAACEA&#10;GRkRl94AAAAKAQAADwAAAAAAAAAAAAAAAAAWBQAAZHJzL2Rvd25yZXYueG1sUEsFBgAAAAAEAAQA&#10;8wAAACEGAAAAAA==&#10;" o:allowincell="f" filled="f" stroked="f">
                <v:textbo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765DCC" w:rsidP="002E6300">
                            <w:pPr>
                              <w:pStyle w:val="Heading1"/>
                              <w:rPr>
                                <w:rFonts w:ascii="Arial" w:hAnsi="Arial" w:cs="Arial"/>
                                <w:b/>
                              </w:rPr>
                            </w:pPr>
                            <w:r>
                              <w:rPr>
                                <w:rFonts w:ascii="Arial" w:hAnsi="Arial" w:cs="Arial"/>
                                <w:b/>
                              </w:rPr>
                              <w:t>CLN4U</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7A7C66" w:rsidRPr="007F05D1" w:rsidRDefault="00765DCC" w:rsidP="002E6300">
                      <w:pPr>
                        <w:pStyle w:val="Heading1"/>
                        <w:rPr>
                          <w:rFonts w:ascii="Arial" w:hAnsi="Arial" w:cs="Arial"/>
                          <w:b/>
                        </w:rPr>
                      </w:pPr>
                      <w:r>
                        <w:rPr>
                          <w:rFonts w:ascii="Arial" w:hAnsi="Arial" w:cs="Arial"/>
                          <w:b/>
                        </w:rPr>
                        <w:t>CLN4U</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59.5pt;height:65pt" o:ole="" fillcolor="window">
            <v:imagedata r:id="rId6" o:title=""/>
          </v:shape>
          <o:OLEObject Type="Embed" ProgID="Word.Picture.8" ShapeID="_x0000_i1026" DrawAspect="Content" ObjectID="_1631552646"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F9613E">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3" w:name="_TGJ_4MV_–"/>
                            <w:bookmarkEnd w:id="3"/>
                          </w:p>
                          <w:p w:rsidR="00765DCC" w:rsidRPr="00765DCC" w:rsidRDefault="00833A3C" w:rsidP="00765DCC">
                            <w:pPr>
                              <w:pStyle w:val="Heading6"/>
                              <w:jc w:val="both"/>
                              <w:rPr>
                                <w:rFonts w:ascii="Verdana" w:hAnsi="Verdana"/>
                              </w:rPr>
                            </w:pPr>
                            <w:r>
                              <w:rPr>
                                <w:rFonts w:ascii="Arial" w:hAnsi="Arial" w:cs="Arial"/>
                                <w:sz w:val="24"/>
                                <w:szCs w:val="24"/>
                              </w:rPr>
                              <w:t xml:space="preserve"> </w:t>
                            </w:r>
                          </w:p>
                          <w:p w:rsidR="00765DCC" w:rsidRPr="00765DCC" w:rsidRDefault="00765DCC" w:rsidP="00765DCC">
                            <w:pPr>
                              <w:pStyle w:val="BodyText"/>
                              <w:rPr>
                                <w:rFonts w:ascii="Arial" w:hAnsi="Arial" w:cs="Arial"/>
                              </w:rPr>
                            </w:pPr>
                            <w:r w:rsidRPr="00765DCC">
                              <w:rPr>
                                <w:rFonts w:ascii="Arial" w:hAnsi="Arial" w:cs="Arial"/>
                              </w:rPr>
                              <w:t>Unit 1: Heritage</w:t>
                            </w:r>
                          </w:p>
                          <w:p w:rsidR="00765DCC" w:rsidRPr="00765DCC" w:rsidRDefault="00765DCC" w:rsidP="00765DCC">
                            <w:pPr>
                              <w:pStyle w:val="BodyText"/>
                              <w:rPr>
                                <w:rFonts w:ascii="Arial" w:hAnsi="Arial" w:cs="Arial"/>
                                <w:b w:val="0"/>
                                <w:sz w:val="22"/>
                                <w:szCs w:val="22"/>
                              </w:rPr>
                            </w:pPr>
                            <w:r w:rsidRPr="00765DCC">
                              <w:rPr>
                                <w:rFonts w:ascii="Arial" w:hAnsi="Arial" w:cs="Arial"/>
                                <w:b w:val="0"/>
                                <w:sz w:val="22"/>
                                <w:szCs w:val="22"/>
                              </w:rPr>
                              <w:t>Students demonstrate their understanding of the historical and philosophical origins of law.  They also demonstrate an understanding of the connection and relevance of the historical and philosophical origins of law to contemporary society.  Different concepts, principles, philosophers, and theories of law are evaluated.  Students demonstrate their understanding of the relationship between law and societal values.  They assess the influence of individual and collective actions on the evolution of law.</w:t>
                            </w:r>
                          </w:p>
                          <w:p w:rsidR="00765DCC" w:rsidRPr="00765DCC" w:rsidRDefault="00765DCC" w:rsidP="00765DCC">
                            <w:pPr>
                              <w:pStyle w:val="BodyText"/>
                              <w:rPr>
                                <w:rFonts w:ascii="Arial" w:hAnsi="Arial" w:cs="Arial"/>
                              </w:rPr>
                            </w:pPr>
                          </w:p>
                          <w:p w:rsidR="00765DCC" w:rsidRPr="00765DCC" w:rsidRDefault="00765DCC" w:rsidP="00765DCC">
                            <w:pPr>
                              <w:pStyle w:val="BodyText"/>
                              <w:rPr>
                                <w:rFonts w:ascii="Arial" w:hAnsi="Arial" w:cs="Arial"/>
                              </w:rPr>
                            </w:pPr>
                          </w:p>
                          <w:p w:rsidR="00765DCC" w:rsidRPr="00765DCC" w:rsidRDefault="00765DCC" w:rsidP="00765DCC">
                            <w:pPr>
                              <w:pStyle w:val="BodyText"/>
                              <w:rPr>
                                <w:rFonts w:ascii="Arial" w:hAnsi="Arial" w:cs="Arial"/>
                              </w:rPr>
                            </w:pPr>
                            <w:r w:rsidRPr="00765DCC">
                              <w:rPr>
                                <w:rFonts w:ascii="Arial" w:hAnsi="Arial" w:cs="Arial"/>
                              </w:rPr>
                              <w:t>Unit 2: Rights and Freedoms</w:t>
                            </w:r>
                          </w:p>
                          <w:p w:rsidR="00765DCC" w:rsidRPr="00765DCC" w:rsidRDefault="00765DCC" w:rsidP="00765DCC">
                            <w:pPr>
                              <w:pStyle w:val="BodyText"/>
                              <w:rPr>
                                <w:rFonts w:ascii="Arial" w:hAnsi="Arial" w:cs="Arial"/>
                                <w:b w:val="0"/>
                                <w:sz w:val="22"/>
                                <w:szCs w:val="22"/>
                              </w:rPr>
                            </w:pPr>
                            <w:r w:rsidRPr="00765DCC">
                              <w:rPr>
                                <w:rFonts w:ascii="Arial" w:hAnsi="Arial" w:cs="Arial"/>
                                <w:b w:val="0"/>
                                <w:sz w:val="22"/>
                                <w:szCs w:val="22"/>
                              </w:rPr>
                              <w:t>Students demonstrate an understanding of the historical development of human rights legislation in Canada and explain the development of Canadian constitutional law.  In their examination of the Canadian Charter of Rights and Freedoms, students develop an understanding of the rights and responsibilities of individuals.  They explain the roles of the legislature and the judiciary in defining, interpreting, and enforcing Charter rights in Canada.  Finally, students analyze the conflicts between rights and freedoms and between minority and majority rights in a democratic society and they describe the methods available to resolve these conflicts.</w:t>
                            </w:r>
                          </w:p>
                          <w:p w:rsidR="00765DCC" w:rsidRPr="00765DCC" w:rsidRDefault="00765DCC" w:rsidP="00765DCC">
                            <w:pPr>
                              <w:pStyle w:val="BodyText"/>
                              <w:rPr>
                                <w:rFonts w:ascii="Arial" w:hAnsi="Arial" w:cs="Arial"/>
                                <w:b w:val="0"/>
                                <w:sz w:val="22"/>
                                <w:szCs w:val="22"/>
                              </w:rPr>
                            </w:pPr>
                          </w:p>
                          <w:p w:rsidR="00765DCC" w:rsidRPr="00765DCC" w:rsidRDefault="00765DCC" w:rsidP="00765DCC">
                            <w:pPr>
                              <w:pStyle w:val="BodyText"/>
                              <w:rPr>
                                <w:rFonts w:ascii="Arial" w:hAnsi="Arial" w:cs="Arial"/>
                              </w:rPr>
                            </w:pPr>
                          </w:p>
                          <w:p w:rsidR="00765DCC" w:rsidRDefault="00765DCC" w:rsidP="00765DCC">
                            <w:pPr>
                              <w:pStyle w:val="BodyText"/>
                              <w:rPr>
                                <w:rFonts w:ascii="Arial" w:hAnsi="Arial" w:cs="Arial"/>
                                <w:b w:val="0"/>
                                <w:sz w:val="22"/>
                                <w:szCs w:val="22"/>
                              </w:rPr>
                            </w:pPr>
                            <w:r w:rsidRPr="00765DCC">
                              <w:rPr>
                                <w:rFonts w:ascii="Arial" w:hAnsi="Arial" w:cs="Arial"/>
                              </w:rPr>
                              <w:t>Unit 3: Criminal Law</w:t>
                            </w:r>
                            <w:r w:rsidRPr="00765DCC">
                              <w:rPr>
                                <w:rFonts w:ascii="Arial" w:hAnsi="Arial" w:cs="Arial"/>
                                <w:b w:val="0"/>
                                <w:sz w:val="22"/>
                                <w:szCs w:val="22"/>
                              </w:rPr>
                              <w:t xml:space="preserve"> </w:t>
                            </w:r>
                          </w:p>
                          <w:p w:rsidR="00765DCC" w:rsidRDefault="00765DCC" w:rsidP="00765DCC">
                            <w:pPr>
                              <w:pStyle w:val="BodyText"/>
                              <w:rPr>
                                <w:rFonts w:ascii="Arial" w:hAnsi="Arial" w:cs="Arial"/>
                                <w:b w:val="0"/>
                                <w:sz w:val="22"/>
                                <w:szCs w:val="22"/>
                              </w:rPr>
                            </w:pPr>
                          </w:p>
                          <w:p w:rsidR="00765DCC" w:rsidRPr="00765DCC" w:rsidRDefault="00765DCC" w:rsidP="00765DCC">
                            <w:pPr>
                              <w:pStyle w:val="BodyText"/>
                              <w:rPr>
                                <w:rFonts w:ascii="Arial" w:hAnsi="Arial" w:cs="Arial"/>
                                <w:b w:val="0"/>
                                <w:sz w:val="22"/>
                                <w:szCs w:val="22"/>
                              </w:rPr>
                            </w:pPr>
                            <w:r w:rsidRPr="00765DCC">
                              <w:rPr>
                                <w:rFonts w:ascii="Arial" w:hAnsi="Arial" w:cs="Arial"/>
                                <w:b w:val="0"/>
                                <w:sz w:val="22"/>
                                <w:szCs w:val="22"/>
                              </w:rPr>
                              <w:t>Students analyze theories about criminal conduct and the nature of criminal behaviour.  They explain what constitutes a crime in Canada and analyze Canadian criminal trial process.  In their examination, students examine pre-trial procedures, the key features of the trial process, legally acceptable defenses to criminal conduct, and the types and purposes of sentencing.  Finally, students demonstrate an understanding of the competing concepts of justice as they apply to the criminal justice system.</w:t>
                            </w:r>
                          </w:p>
                          <w:p w:rsidR="00765DCC" w:rsidRPr="00765DCC" w:rsidRDefault="00765DCC" w:rsidP="00765DCC">
                            <w:pPr>
                              <w:pStyle w:val="BodyText"/>
                              <w:rPr>
                                <w:rFonts w:ascii="Arial" w:hAnsi="Arial" w:cs="Arial"/>
                              </w:rPr>
                            </w:pPr>
                          </w:p>
                          <w:p w:rsidR="00765DCC" w:rsidRPr="00765DCC" w:rsidRDefault="00765DCC" w:rsidP="00765DCC">
                            <w:pPr>
                              <w:pStyle w:val="BodyText"/>
                              <w:rPr>
                                <w:rFonts w:ascii="Arial" w:hAnsi="Arial" w:cs="Arial"/>
                                <w:sz w:val="20"/>
                              </w:rPr>
                            </w:pPr>
                          </w:p>
                          <w:p w:rsidR="00765DCC" w:rsidRPr="00765DCC" w:rsidRDefault="00765DCC" w:rsidP="00765DCC">
                            <w:pPr>
                              <w:pStyle w:val="BodyText3"/>
                              <w:jc w:val="both"/>
                              <w:rPr>
                                <w:rFonts w:ascii="Arial" w:hAnsi="Arial" w:cs="Arial"/>
                                <w:b/>
                              </w:rPr>
                            </w:pPr>
                          </w:p>
                          <w:p w:rsidR="00765DCC" w:rsidRPr="00765DCC" w:rsidRDefault="00765DCC" w:rsidP="00765DCC">
                            <w:pPr>
                              <w:rPr>
                                <w:rFonts w:ascii="Arial" w:hAnsi="Arial" w:cs="Arial"/>
                                <w:b/>
                                <w:sz w:val="24"/>
                                <w:szCs w:val="24"/>
                              </w:rPr>
                            </w:pPr>
                            <w:r w:rsidRPr="00765DCC">
                              <w:rPr>
                                <w:rFonts w:ascii="Arial" w:hAnsi="Arial" w:cs="Arial"/>
                                <w:b/>
                                <w:sz w:val="24"/>
                                <w:szCs w:val="24"/>
                              </w:rPr>
                              <w:t>Unit 4: Labour and Environmental Law</w:t>
                            </w:r>
                          </w:p>
                          <w:p w:rsidR="00765DCC" w:rsidRPr="00765DCC" w:rsidRDefault="00765DCC" w:rsidP="00765DCC">
                            <w:pPr>
                              <w:rPr>
                                <w:rFonts w:ascii="Arial" w:hAnsi="Arial" w:cs="Arial"/>
                                <w:sz w:val="22"/>
                                <w:szCs w:val="22"/>
                              </w:rPr>
                            </w:pPr>
                            <w:r w:rsidRPr="00765DCC">
                              <w:rPr>
                                <w:rFonts w:ascii="Arial" w:hAnsi="Arial" w:cs="Arial"/>
                                <w:sz w:val="22"/>
                                <w:szCs w:val="22"/>
                              </w:rPr>
                              <w:t>Students explore the roles of government and citizens in two important areas of public law: the environment and the workplace.  Students analyze legislation that affects both areas and develop an understanding of how citizens can have an impact as well.</w:t>
                            </w:r>
                          </w:p>
                          <w:p w:rsidR="00765DCC" w:rsidRPr="00765DCC" w:rsidRDefault="00765DCC" w:rsidP="00765DCC">
                            <w:pPr>
                              <w:rPr>
                                <w:rFonts w:ascii="Arial" w:hAnsi="Arial" w:cs="Arial"/>
                              </w:rPr>
                            </w:pPr>
                          </w:p>
                          <w:p w:rsidR="00765DCC" w:rsidRPr="00765DCC" w:rsidRDefault="00765DCC" w:rsidP="00765DCC">
                            <w:pPr>
                              <w:rPr>
                                <w:sz w:val="24"/>
                                <w:szCs w:val="24"/>
                              </w:rPr>
                            </w:pPr>
                          </w:p>
                          <w:p w:rsidR="00765DCC" w:rsidRPr="00765DCC" w:rsidRDefault="00765DCC" w:rsidP="00765DCC">
                            <w:pPr>
                              <w:rPr>
                                <w:rFonts w:ascii="Arial" w:hAnsi="Arial" w:cs="Arial"/>
                                <w:b/>
                                <w:sz w:val="24"/>
                                <w:szCs w:val="24"/>
                              </w:rPr>
                            </w:pPr>
                            <w:r w:rsidRPr="00765DCC">
                              <w:rPr>
                                <w:rFonts w:ascii="Arial" w:hAnsi="Arial" w:cs="Arial"/>
                                <w:b/>
                                <w:sz w:val="24"/>
                                <w:szCs w:val="24"/>
                              </w:rPr>
                              <w:t>Unit 5: International Law</w:t>
                            </w:r>
                          </w:p>
                          <w:p w:rsidR="00765DCC" w:rsidRPr="00765DCC" w:rsidRDefault="00765DCC" w:rsidP="00765DCC">
                            <w:pPr>
                              <w:rPr>
                                <w:rFonts w:ascii="Arial" w:hAnsi="Arial" w:cs="Arial"/>
                                <w:sz w:val="22"/>
                                <w:szCs w:val="22"/>
                              </w:rPr>
                            </w:pPr>
                            <w:r w:rsidRPr="00765DCC">
                              <w:rPr>
                                <w:rFonts w:ascii="Arial" w:hAnsi="Arial" w:cs="Arial"/>
                                <w:sz w:val="22"/>
                                <w:szCs w:val="22"/>
                              </w:rPr>
                              <w:t>Students look at the main concepts and principles of international law.  Students use the concepts as a basis for investigating global issues in international law, as well as the agencies that currently enforce this law.  Students assess the role of treaties and agreements in resolving international problems and use current events as a means of analyzing the complexity of world problems.</w:t>
                            </w:r>
                          </w:p>
                          <w:p w:rsidR="007A7C66" w:rsidRPr="0058657E" w:rsidRDefault="007A7C66" w:rsidP="002E6300">
                            <w:pPr>
                              <w:rPr>
                                <w:rFonts w:ascii="Arial" w:hAnsi="Arial" w:cs="Arial"/>
                                <w:sz w:val="24"/>
                                <w:szCs w:val="24"/>
                              </w:rPr>
                            </w:pPr>
                          </w:p>
                          <w:p w:rsidR="007A7C66" w:rsidRPr="0058657E" w:rsidRDefault="007A7C66"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4" w:name="_TGJ_4MV_–"/>
                      <w:bookmarkEnd w:id="4"/>
                    </w:p>
                    <w:p w:rsidR="00765DCC" w:rsidRPr="00765DCC" w:rsidRDefault="00833A3C" w:rsidP="00765DCC">
                      <w:pPr>
                        <w:pStyle w:val="Heading6"/>
                        <w:jc w:val="both"/>
                        <w:rPr>
                          <w:rFonts w:ascii="Verdana" w:hAnsi="Verdana"/>
                        </w:rPr>
                      </w:pPr>
                      <w:r>
                        <w:rPr>
                          <w:rFonts w:ascii="Arial" w:hAnsi="Arial" w:cs="Arial"/>
                          <w:sz w:val="24"/>
                          <w:szCs w:val="24"/>
                        </w:rPr>
                        <w:t xml:space="preserve"> </w:t>
                      </w:r>
                    </w:p>
                    <w:p w:rsidR="00765DCC" w:rsidRPr="00765DCC" w:rsidRDefault="00765DCC" w:rsidP="00765DCC">
                      <w:pPr>
                        <w:pStyle w:val="BodyText"/>
                        <w:rPr>
                          <w:rFonts w:ascii="Arial" w:hAnsi="Arial" w:cs="Arial"/>
                        </w:rPr>
                      </w:pPr>
                      <w:r w:rsidRPr="00765DCC">
                        <w:rPr>
                          <w:rFonts w:ascii="Arial" w:hAnsi="Arial" w:cs="Arial"/>
                        </w:rPr>
                        <w:t>Unit 1: Heritage</w:t>
                      </w:r>
                    </w:p>
                    <w:p w:rsidR="00765DCC" w:rsidRPr="00765DCC" w:rsidRDefault="00765DCC" w:rsidP="00765DCC">
                      <w:pPr>
                        <w:pStyle w:val="BodyText"/>
                        <w:rPr>
                          <w:rFonts w:ascii="Arial" w:hAnsi="Arial" w:cs="Arial"/>
                          <w:b w:val="0"/>
                          <w:sz w:val="22"/>
                          <w:szCs w:val="22"/>
                        </w:rPr>
                      </w:pPr>
                      <w:r w:rsidRPr="00765DCC">
                        <w:rPr>
                          <w:rFonts w:ascii="Arial" w:hAnsi="Arial" w:cs="Arial"/>
                          <w:b w:val="0"/>
                          <w:sz w:val="22"/>
                          <w:szCs w:val="22"/>
                        </w:rPr>
                        <w:t>Students demonstrate their understanding of the historical and philosophical origins of law.  They also demonstrate an understanding of the connection and relevance of the historical and philosophical origins of law to contemporary society.  Different concepts, principles, philosophers, and theories of law are evaluated.  Students demonstrate their understanding of the relationship between law and societal values.  They assess the influence of individual and collective actions on the evolution of law.</w:t>
                      </w:r>
                    </w:p>
                    <w:p w:rsidR="00765DCC" w:rsidRPr="00765DCC" w:rsidRDefault="00765DCC" w:rsidP="00765DCC">
                      <w:pPr>
                        <w:pStyle w:val="BodyText"/>
                        <w:rPr>
                          <w:rFonts w:ascii="Arial" w:hAnsi="Arial" w:cs="Arial"/>
                        </w:rPr>
                      </w:pPr>
                    </w:p>
                    <w:p w:rsidR="00765DCC" w:rsidRPr="00765DCC" w:rsidRDefault="00765DCC" w:rsidP="00765DCC">
                      <w:pPr>
                        <w:pStyle w:val="BodyText"/>
                        <w:rPr>
                          <w:rFonts w:ascii="Arial" w:hAnsi="Arial" w:cs="Arial"/>
                        </w:rPr>
                      </w:pPr>
                    </w:p>
                    <w:p w:rsidR="00765DCC" w:rsidRPr="00765DCC" w:rsidRDefault="00765DCC" w:rsidP="00765DCC">
                      <w:pPr>
                        <w:pStyle w:val="BodyText"/>
                        <w:rPr>
                          <w:rFonts w:ascii="Arial" w:hAnsi="Arial" w:cs="Arial"/>
                        </w:rPr>
                      </w:pPr>
                      <w:r w:rsidRPr="00765DCC">
                        <w:rPr>
                          <w:rFonts w:ascii="Arial" w:hAnsi="Arial" w:cs="Arial"/>
                        </w:rPr>
                        <w:t>Unit 2: Rights and Freedoms</w:t>
                      </w:r>
                    </w:p>
                    <w:p w:rsidR="00765DCC" w:rsidRPr="00765DCC" w:rsidRDefault="00765DCC" w:rsidP="00765DCC">
                      <w:pPr>
                        <w:pStyle w:val="BodyText"/>
                        <w:rPr>
                          <w:rFonts w:ascii="Arial" w:hAnsi="Arial" w:cs="Arial"/>
                          <w:b w:val="0"/>
                          <w:sz w:val="22"/>
                          <w:szCs w:val="22"/>
                        </w:rPr>
                      </w:pPr>
                      <w:r w:rsidRPr="00765DCC">
                        <w:rPr>
                          <w:rFonts w:ascii="Arial" w:hAnsi="Arial" w:cs="Arial"/>
                          <w:b w:val="0"/>
                          <w:sz w:val="22"/>
                          <w:szCs w:val="22"/>
                        </w:rPr>
                        <w:t>Students demonstrate an understanding of the historical development of human rights legislation in Canada and explain the development of Canadian constitutional law.  In their examination of the Canadian Charter of Rights and Freedoms, students develop an understanding of the rights and responsibilities of individuals.  They explain the roles of the legislature and the judiciary in defining, interpreting, and enforcing Charter rights in Canada.  Finally, students analyze the conflicts between rights and freedoms and between minority and majority rights in a democratic society and they describe the methods available to resolve these conflicts.</w:t>
                      </w:r>
                    </w:p>
                    <w:p w:rsidR="00765DCC" w:rsidRPr="00765DCC" w:rsidRDefault="00765DCC" w:rsidP="00765DCC">
                      <w:pPr>
                        <w:pStyle w:val="BodyText"/>
                        <w:rPr>
                          <w:rFonts w:ascii="Arial" w:hAnsi="Arial" w:cs="Arial"/>
                          <w:b w:val="0"/>
                          <w:sz w:val="22"/>
                          <w:szCs w:val="22"/>
                        </w:rPr>
                      </w:pPr>
                    </w:p>
                    <w:p w:rsidR="00765DCC" w:rsidRPr="00765DCC" w:rsidRDefault="00765DCC" w:rsidP="00765DCC">
                      <w:pPr>
                        <w:pStyle w:val="BodyText"/>
                        <w:rPr>
                          <w:rFonts w:ascii="Arial" w:hAnsi="Arial" w:cs="Arial"/>
                        </w:rPr>
                      </w:pPr>
                    </w:p>
                    <w:p w:rsidR="00765DCC" w:rsidRDefault="00765DCC" w:rsidP="00765DCC">
                      <w:pPr>
                        <w:pStyle w:val="BodyText"/>
                        <w:rPr>
                          <w:rFonts w:ascii="Arial" w:hAnsi="Arial" w:cs="Arial"/>
                          <w:b w:val="0"/>
                          <w:sz w:val="22"/>
                          <w:szCs w:val="22"/>
                        </w:rPr>
                      </w:pPr>
                      <w:r w:rsidRPr="00765DCC">
                        <w:rPr>
                          <w:rFonts w:ascii="Arial" w:hAnsi="Arial" w:cs="Arial"/>
                        </w:rPr>
                        <w:t>Unit 3: Criminal Law</w:t>
                      </w:r>
                      <w:r w:rsidRPr="00765DCC">
                        <w:rPr>
                          <w:rFonts w:ascii="Arial" w:hAnsi="Arial" w:cs="Arial"/>
                          <w:b w:val="0"/>
                          <w:sz w:val="22"/>
                          <w:szCs w:val="22"/>
                        </w:rPr>
                        <w:t xml:space="preserve"> </w:t>
                      </w:r>
                    </w:p>
                    <w:p w:rsidR="00765DCC" w:rsidRDefault="00765DCC" w:rsidP="00765DCC">
                      <w:pPr>
                        <w:pStyle w:val="BodyText"/>
                        <w:rPr>
                          <w:rFonts w:ascii="Arial" w:hAnsi="Arial" w:cs="Arial"/>
                          <w:b w:val="0"/>
                          <w:sz w:val="22"/>
                          <w:szCs w:val="22"/>
                        </w:rPr>
                      </w:pPr>
                    </w:p>
                    <w:p w:rsidR="00765DCC" w:rsidRPr="00765DCC" w:rsidRDefault="00765DCC" w:rsidP="00765DCC">
                      <w:pPr>
                        <w:pStyle w:val="BodyText"/>
                        <w:rPr>
                          <w:rFonts w:ascii="Arial" w:hAnsi="Arial" w:cs="Arial"/>
                          <w:b w:val="0"/>
                          <w:sz w:val="22"/>
                          <w:szCs w:val="22"/>
                        </w:rPr>
                      </w:pPr>
                      <w:r w:rsidRPr="00765DCC">
                        <w:rPr>
                          <w:rFonts w:ascii="Arial" w:hAnsi="Arial" w:cs="Arial"/>
                          <w:b w:val="0"/>
                          <w:sz w:val="22"/>
                          <w:szCs w:val="22"/>
                        </w:rPr>
                        <w:t>Students analyze theories about criminal conduct and the nature of criminal behaviour.  They explain what constitutes a crime in Canada and analyze Canadian criminal trial process.  In their examination, students examine pre-trial procedures, the key features of the trial process, legally acceptable defenses to criminal conduct, and the types and purposes of sentencing.  Finally, students demonstrate an understanding of the competing concepts of justice as they apply to the criminal justice system.</w:t>
                      </w:r>
                    </w:p>
                    <w:p w:rsidR="00765DCC" w:rsidRPr="00765DCC" w:rsidRDefault="00765DCC" w:rsidP="00765DCC">
                      <w:pPr>
                        <w:pStyle w:val="BodyText"/>
                        <w:rPr>
                          <w:rFonts w:ascii="Arial" w:hAnsi="Arial" w:cs="Arial"/>
                        </w:rPr>
                      </w:pPr>
                    </w:p>
                    <w:p w:rsidR="00765DCC" w:rsidRPr="00765DCC" w:rsidRDefault="00765DCC" w:rsidP="00765DCC">
                      <w:pPr>
                        <w:pStyle w:val="BodyText"/>
                        <w:rPr>
                          <w:rFonts w:ascii="Arial" w:hAnsi="Arial" w:cs="Arial"/>
                          <w:sz w:val="20"/>
                        </w:rPr>
                      </w:pPr>
                    </w:p>
                    <w:p w:rsidR="00765DCC" w:rsidRPr="00765DCC" w:rsidRDefault="00765DCC" w:rsidP="00765DCC">
                      <w:pPr>
                        <w:pStyle w:val="BodyText3"/>
                        <w:jc w:val="both"/>
                        <w:rPr>
                          <w:rFonts w:ascii="Arial" w:hAnsi="Arial" w:cs="Arial"/>
                          <w:b/>
                        </w:rPr>
                      </w:pPr>
                    </w:p>
                    <w:p w:rsidR="00765DCC" w:rsidRPr="00765DCC" w:rsidRDefault="00765DCC" w:rsidP="00765DCC">
                      <w:pPr>
                        <w:rPr>
                          <w:rFonts w:ascii="Arial" w:hAnsi="Arial" w:cs="Arial"/>
                          <w:b/>
                          <w:sz w:val="24"/>
                          <w:szCs w:val="24"/>
                        </w:rPr>
                      </w:pPr>
                      <w:r w:rsidRPr="00765DCC">
                        <w:rPr>
                          <w:rFonts w:ascii="Arial" w:hAnsi="Arial" w:cs="Arial"/>
                          <w:b/>
                          <w:sz w:val="24"/>
                          <w:szCs w:val="24"/>
                        </w:rPr>
                        <w:t>Unit 4: Labour and Environmental Law</w:t>
                      </w:r>
                    </w:p>
                    <w:p w:rsidR="00765DCC" w:rsidRPr="00765DCC" w:rsidRDefault="00765DCC" w:rsidP="00765DCC">
                      <w:pPr>
                        <w:rPr>
                          <w:rFonts w:ascii="Arial" w:hAnsi="Arial" w:cs="Arial"/>
                          <w:sz w:val="22"/>
                          <w:szCs w:val="22"/>
                        </w:rPr>
                      </w:pPr>
                      <w:r w:rsidRPr="00765DCC">
                        <w:rPr>
                          <w:rFonts w:ascii="Arial" w:hAnsi="Arial" w:cs="Arial"/>
                          <w:sz w:val="22"/>
                          <w:szCs w:val="22"/>
                        </w:rPr>
                        <w:t>Students explore the roles of government and citizens in two important areas of public law: the environment and the workplace.  Students analyze legislation that affects both areas and develop an understanding of how citizens can have an impact as well.</w:t>
                      </w:r>
                    </w:p>
                    <w:p w:rsidR="00765DCC" w:rsidRPr="00765DCC" w:rsidRDefault="00765DCC" w:rsidP="00765DCC">
                      <w:pPr>
                        <w:rPr>
                          <w:rFonts w:ascii="Arial" w:hAnsi="Arial" w:cs="Arial"/>
                        </w:rPr>
                      </w:pPr>
                    </w:p>
                    <w:p w:rsidR="00765DCC" w:rsidRPr="00765DCC" w:rsidRDefault="00765DCC" w:rsidP="00765DCC">
                      <w:pPr>
                        <w:rPr>
                          <w:sz w:val="24"/>
                          <w:szCs w:val="24"/>
                        </w:rPr>
                      </w:pPr>
                    </w:p>
                    <w:p w:rsidR="00765DCC" w:rsidRPr="00765DCC" w:rsidRDefault="00765DCC" w:rsidP="00765DCC">
                      <w:pPr>
                        <w:rPr>
                          <w:rFonts w:ascii="Arial" w:hAnsi="Arial" w:cs="Arial"/>
                          <w:b/>
                          <w:sz w:val="24"/>
                          <w:szCs w:val="24"/>
                        </w:rPr>
                      </w:pPr>
                      <w:r w:rsidRPr="00765DCC">
                        <w:rPr>
                          <w:rFonts w:ascii="Arial" w:hAnsi="Arial" w:cs="Arial"/>
                          <w:b/>
                          <w:sz w:val="24"/>
                          <w:szCs w:val="24"/>
                        </w:rPr>
                        <w:t>Unit 5: International Law</w:t>
                      </w:r>
                    </w:p>
                    <w:p w:rsidR="00765DCC" w:rsidRPr="00765DCC" w:rsidRDefault="00765DCC" w:rsidP="00765DCC">
                      <w:pPr>
                        <w:rPr>
                          <w:rFonts w:ascii="Arial" w:hAnsi="Arial" w:cs="Arial"/>
                          <w:sz w:val="22"/>
                          <w:szCs w:val="22"/>
                        </w:rPr>
                      </w:pPr>
                      <w:r w:rsidRPr="00765DCC">
                        <w:rPr>
                          <w:rFonts w:ascii="Arial" w:hAnsi="Arial" w:cs="Arial"/>
                          <w:sz w:val="22"/>
                          <w:szCs w:val="22"/>
                        </w:rPr>
                        <w:t>Students look at the main concepts and principles of international law.  Students use the concepts as a basis for investigating global issues in international law, as well as the agencies that currently enforce this law.  Students assess the role of treaties and agreements in resolving international problems and use current events as a means of analyzing the complexity of world problems.</w:t>
                      </w:r>
                    </w:p>
                    <w:p w:rsidR="007A7C66" w:rsidRPr="0058657E" w:rsidRDefault="007A7C66" w:rsidP="002E6300">
                      <w:pPr>
                        <w:rPr>
                          <w:rFonts w:ascii="Arial" w:hAnsi="Arial" w:cs="Arial"/>
                          <w:sz w:val="24"/>
                          <w:szCs w:val="24"/>
                        </w:rPr>
                      </w:pPr>
                    </w:p>
                    <w:p w:rsidR="007A7C66" w:rsidRPr="0058657E" w:rsidRDefault="007A7C66"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2A043C" w:rsidRDefault="007A7C66"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7A7C66" w:rsidRPr="002A043C" w:rsidRDefault="007A7C66"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B68E3"/>
    <w:rsid w:val="00100068"/>
    <w:rsid w:val="00135293"/>
    <w:rsid w:val="00151E6D"/>
    <w:rsid w:val="001534EA"/>
    <w:rsid w:val="0016589A"/>
    <w:rsid w:val="00203B65"/>
    <w:rsid w:val="0022732F"/>
    <w:rsid w:val="00242685"/>
    <w:rsid w:val="002737C2"/>
    <w:rsid w:val="002A043C"/>
    <w:rsid w:val="002D69CB"/>
    <w:rsid w:val="002E14A7"/>
    <w:rsid w:val="002E6300"/>
    <w:rsid w:val="00354189"/>
    <w:rsid w:val="003926CC"/>
    <w:rsid w:val="00396FB3"/>
    <w:rsid w:val="003F1708"/>
    <w:rsid w:val="004075A1"/>
    <w:rsid w:val="00461798"/>
    <w:rsid w:val="004959AE"/>
    <w:rsid w:val="004A4C3E"/>
    <w:rsid w:val="004C0A4B"/>
    <w:rsid w:val="004C2CFB"/>
    <w:rsid w:val="005571D9"/>
    <w:rsid w:val="00576835"/>
    <w:rsid w:val="0058657E"/>
    <w:rsid w:val="005C525A"/>
    <w:rsid w:val="005D3B32"/>
    <w:rsid w:val="00605414"/>
    <w:rsid w:val="006379BB"/>
    <w:rsid w:val="00651F4D"/>
    <w:rsid w:val="00670D8E"/>
    <w:rsid w:val="006F1443"/>
    <w:rsid w:val="00721BA7"/>
    <w:rsid w:val="00765DCC"/>
    <w:rsid w:val="0077140A"/>
    <w:rsid w:val="007A7C66"/>
    <w:rsid w:val="007D3E7D"/>
    <w:rsid w:val="007F05D1"/>
    <w:rsid w:val="00814A65"/>
    <w:rsid w:val="0081780D"/>
    <w:rsid w:val="0083105A"/>
    <w:rsid w:val="00833A3C"/>
    <w:rsid w:val="00895F16"/>
    <w:rsid w:val="008A39DE"/>
    <w:rsid w:val="008B420A"/>
    <w:rsid w:val="00946D88"/>
    <w:rsid w:val="009914B2"/>
    <w:rsid w:val="009B02DB"/>
    <w:rsid w:val="009E4428"/>
    <w:rsid w:val="009E473F"/>
    <w:rsid w:val="00A00B24"/>
    <w:rsid w:val="00A21261"/>
    <w:rsid w:val="00A53212"/>
    <w:rsid w:val="00A53948"/>
    <w:rsid w:val="00B21495"/>
    <w:rsid w:val="00BA012E"/>
    <w:rsid w:val="00BD7894"/>
    <w:rsid w:val="00C41191"/>
    <w:rsid w:val="00CB2B3C"/>
    <w:rsid w:val="00D2198E"/>
    <w:rsid w:val="00D3580C"/>
    <w:rsid w:val="00D47089"/>
    <w:rsid w:val="00D97634"/>
    <w:rsid w:val="00DB504C"/>
    <w:rsid w:val="00DF15A9"/>
    <w:rsid w:val="00E7607A"/>
    <w:rsid w:val="00E8739C"/>
    <w:rsid w:val="00F01FB7"/>
    <w:rsid w:val="00F5394B"/>
    <w:rsid w:val="00F5527F"/>
    <w:rsid w:val="00F961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rsid w:val="00765DCC"/>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rsid w:val="00765DCC"/>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bnbclarke@symaptico.ca</cp:lastModifiedBy>
  <cp:revision>2</cp:revision>
  <cp:lastPrinted>2012-06-26T17:56:00Z</cp:lastPrinted>
  <dcterms:created xsi:type="dcterms:W3CDTF">2019-10-03T00:18:00Z</dcterms:created>
  <dcterms:modified xsi:type="dcterms:W3CDTF">2019-10-03T00:18:00Z</dcterms:modified>
</cp:coreProperties>
</file>